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D8" w:rsidRDefault="0050024F" w:rsidP="0050024F">
      <w:pPr>
        <w:jc w:val="center"/>
        <w:rPr>
          <w:rFonts w:ascii="標楷體" w:eastAsia="標楷體" w:hAnsi="標楷體"/>
          <w:sz w:val="36"/>
          <w:szCs w:val="36"/>
        </w:rPr>
      </w:pPr>
      <w:r w:rsidRPr="00C50C07">
        <w:rPr>
          <w:rFonts w:ascii="標楷體" w:eastAsia="標楷體" w:hAnsi="標楷體" w:hint="eastAsia"/>
          <w:sz w:val="36"/>
          <w:szCs w:val="36"/>
        </w:rPr>
        <w:t>推廣管路灌溉設施計畫申請流程表</w:t>
      </w:r>
    </w:p>
    <w:p w:rsidR="007E343F" w:rsidRPr="00C50C07" w:rsidRDefault="007E343F" w:rsidP="007E343F">
      <w:pPr>
        <w:spacing w:line="2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50024F" w:rsidRPr="00C50C07" w:rsidRDefault="0050024F" w:rsidP="005002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50C07">
        <w:rPr>
          <w:rFonts w:ascii="標楷體" w:eastAsia="標楷體" w:hAnsi="標楷體" w:hint="eastAsia"/>
          <w:sz w:val="32"/>
          <w:szCs w:val="32"/>
        </w:rPr>
        <w:t>請先備妥下列資料後，洽本</w:t>
      </w:r>
      <w:r w:rsidR="001B61BE">
        <w:rPr>
          <w:rFonts w:ascii="標楷體" w:eastAsia="標楷體" w:hAnsi="標楷體" w:hint="eastAsia"/>
          <w:sz w:val="32"/>
          <w:szCs w:val="32"/>
        </w:rPr>
        <w:t>處</w:t>
      </w:r>
      <w:r w:rsidRPr="00C50C07">
        <w:rPr>
          <w:rFonts w:ascii="標楷體" w:eastAsia="標楷體" w:hAnsi="標楷體" w:hint="eastAsia"/>
          <w:sz w:val="32"/>
          <w:szCs w:val="32"/>
        </w:rPr>
        <w:t>各水利工作站</w:t>
      </w:r>
      <w:r w:rsidRPr="00C50C07">
        <w:rPr>
          <w:rFonts w:ascii="標楷體" w:eastAsia="標楷體" w:hAnsi="標楷體" w:hint="eastAsia"/>
          <w:b/>
          <w:color w:val="00B050"/>
          <w:sz w:val="32"/>
          <w:szCs w:val="32"/>
        </w:rPr>
        <w:t>填寫申請書</w:t>
      </w:r>
      <w:r w:rsidRPr="00C50C07">
        <w:rPr>
          <w:rFonts w:ascii="標楷體" w:eastAsia="標楷體" w:hAnsi="標楷體" w:hint="eastAsia"/>
          <w:sz w:val="32"/>
          <w:szCs w:val="32"/>
        </w:rPr>
        <w:t>：</w:t>
      </w:r>
    </w:p>
    <w:p w:rsidR="0050024F" w:rsidRDefault="0050024F" w:rsidP="00A00DAF">
      <w:pPr>
        <w:pStyle w:val="a3"/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 】申請人1.印章  2.身份證正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反面影本</w:t>
      </w:r>
    </w:p>
    <w:p w:rsidR="0050024F" w:rsidRDefault="0050024F" w:rsidP="00A00DAF">
      <w:pPr>
        <w:pStyle w:val="a3"/>
        <w:spacing w:line="520" w:lineRule="exact"/>
        <w:ind w:leftChars="0" w:left="720"/>
        <w:rPr>
          <w:rFonts w:ascii="標楷體" w:eastAsia="標楷體" w:hAnsi="標楷體"/>
          <w:color w:val="E36C0A" w:themeColor="accent6" w:themeShade="BF"/>
          <w:sz w:val="28"/>
          <w:szCs w:val="28"/>
        </w:rPr>
      </w:pPr>
      <w:r w:rsidRPr="0050024F">
        <w:rPr>
          <w:rFonts w:ascii="標楷體" w:eastAsia="標楷體" w:hAnsi="標楷體" w:hint="eastAsia"/>
          <w:sz w:val="28"/>
          <w:szCs w:val="28"/>
        </w:rPr>
        <w:t>【 】申請人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Pr="00C50C07">
        <w:rPr>
          <w:rFonts w:ascii="標楷體" w:eastAsia="標楷體" w:hAnsi="標楷體" w:hint="eastAsia"/>
          <w:sz w:val="28"/>
          <w:szCs w:val="28"/>
          <w:u w:val="single"/>
        </w:rPr>
        <w:t>第一類土地登記謄本</w:t>
      </w:r>
      <w:r w:rsidRPr="0050024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(請檢附最近三個月內地政事務所申請之正本,如</w:t>
      </w:r>
      <w:r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係</w:t>
      </w:r>
      <w:r w:rsidRPr="0050024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鄉公所代為列印,</w:t>
      </w:r>
      <w:proofErr w:type="gramStart"/>
      <w:r w:rsidRPr="0050024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請蓋鄉公所</w:t>
      </w:r>
      <w:proofErr w:type="gramEnd"/>
      <w:r w:rsidRPr="0050024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證明章)</w:t>
      </w:r>
      <w:r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C50C07">
        <w:rPr>
          <w:rFonts w:ascii="標楷體" w:eastAsia="標楷體" w:hAnsi="標楷體" w:hint="eastAsia"/>
          <w:sz w:val="28"/>
          <w:szCs w:val="28"/>
          <w:u w:val="single"/>
        </w:rPr>
        <w:t>地籍圖</w:t>
      </w:r>
      <w:r w:rsidRPr="0050024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(請檢附最近三個月內地政事務所申請之正本,如</w:t>
      </w:r>
      <w:r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係</w:t>
      </w:r>
      <w:r w:rsidRPr="0050024F">
        <w:rPr>
          <w:rFonts w:ascii="標楷體" w:eastAsia="標楷體" w:hAnsi="標楷體" w:hint="eastAsia"/>
          <w:color w:val="E36C0A" w:themeColor="accent6" w:themeShade="BF"/>
          <w:sz w:val="28"/>
          <w:szCs w:val="28"/>
        </w:rPr>
        <w:t>鄉公所代為列印,請蓋鄉公所證明章)</w:t>
      </w:r>
    </w:p>
    <w:p w:rsidR="0050024F" w:rsidRDefault="0050024F" w:rsidP="00A00DAF">
      <w:pPr>
        <w:pStyle w:val="a3"/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50024F">
        <w:rPr>
          <w:rFonts w:ascii="標楷體" w:eastAsia="標楷體" w:hAnsi="標楷體" w:hint="eastAsia"/>
          <w:sz w:val="28"/>
          <w:szCs w:val="28"/>
        </w:rPr>
        <w:t>【 】</w:t>
      </w:r>
      <w:r>
        <w:rPr>
          <w:rFonts w:ascii="標楷體" w:eastAsia="標楷體" w:hAnsi="標楷體" w:hint="eastAsia"/>
          <w:sz w:val="28"/>
          <w:szCs w:val="28"/>
        </w:rPr>
        <w:t>使用他人</w:t>
      </w:r>
      <w:r w:rsidRPr="0050024F">
        <w:rPr>
          <w:rFonts w:ascii="標楷體" w:eastAsia="標楷體" w:hAnsi="標楷體" w:hint="eastAsia"/>
          <w:sz w:val="28"/>
          <w:szCs w:val="28"/>
        </w:rPr>
        <w:t>(一般私人土地)</w:t>
      </w:r>
      <w:r>
        <w:rPr>
          <w:rFonts w:ascii="標楷體" w:eastAsia="標楷體" w:hAnsi="標楷體" w:hint="eastAsia"/>
          <w:sz w:val="28"/>
          <w:szCs w:val="28"/>
        </w:rPr>
        <w:t>土地申請者</w:t>
      </w:r>
      <w:r w:rsidR="00C50C07">
        <w:rPr>
          <w:rFonts w:ascii="標楷體" w:eastAsia="標楷體" w:hAnsi="標楷體" w:hint="eastAsia"/>
          <w:sz w:val="28"/>
          <w:szCs w:val="28"/>
        </w:rPr>
        <w:t>，應另檢附</w:t>
      </w:r>
      <w:r w:rsidR="00C50C07" w:rsidRPr="00C50C07">
        <w:rPr>
          <w:rFonts w:ascii="標楷體" w:eastAsia="標楷體" w:hAnsi="標楷體" w:hint="eastAsia"/>
          <w:b/>
          <w:color w:val="00B050"/>
          <w:sz w:val="28"/>
          <w:szCs w:val="28"/>
          <w:u w:val="single"/>
        </w:rPr>
        <w:t>土地委託同意書</w:t>
      </w:r>
      <w:r w:rsidR="00C50C07">
        <w:rPr>
          <w:rFonts w:ascii="新細明體" w:eastAsia="新細明體" w:hAnsi="新細明體" w:hint="eastAsia"/>
          <w:sz w:val="28"/>
          <w:szCs w:val="28"/>
        </w:rPr>
        <w:t>(</w:t>
      </w:r>
      <w:r w:rsidR="00C50C07">
        <w:rPr>
          <w:rFonts w:ascii="標楷體" w:eastAsia="標楷體" w:hAnsi="標楷體" w:hint="eastAsia"/>
          <w:sz w:val="28"/>
          <w:szCs w:val="28"/>
        </w:rPr>
        <w:t>空白</w:t>
      </w:r>
      <w:proofErr w:type="gramStart"/>
      <w:r w:rsidR="00C50C07">
        <w:rPr>
          <w:rFonts w:ascii="標楷體" w:eastAsia="標楷體" w:hAnsi="標楷體" w:hint="eastAsia"/>
          <w:sz w:val="28"/>
          <w:szCs w:val="28"/>
        </w:rPr>
        <w:t>表格洽本</w:t>
      </w:r>
      <w:r w:rsidR="0001635F">
        <w:rPr>
          <w:rFonts w:ascii="標楷體" w:eastAsia="標楷體" w:hAnsi="標楷體" w:hint="eastAsia"/>
          <w:sz w:val="28"/>
          <w:szCs w:val="28"/>
        </w:rPr>
        <w:t>處</w:t>
      </w:r>
      <w:proofErr w:type="gramEnd"/>
      <w:r w:rsidR="00C50C07">
        <w:rPr>
          <w:rFonts w:ascii="標楷體" w:eastAsia="標楷體" w:hAnsi="標楷體" w:hint="eastAsia"/>
          <w:sz w:val="28"/>
          <w:szCs w:val="28"/>
        </w:rPr>
        <w:t>工作站索取</w:t>
      </w:r>
      <w:proofErr w:type="gramStart"/>
      <w:r w:rsidR="00F6274D">
        <w:rPr>
          <w:rFonts w:ascii="標楷體" w:eastAsia="標楷體" w:hAnsi="標楷體" w:hint="eastAsia"/>
          <w:sz w:val="28"/>
          <w:szCs w:val="28"/>
        </w:rPr>
        <w:t>或官網下載</w:t>
      </w:r>
      <w:proofErr w:type="gramEnd"/>
      <w:r w:rsidR="00C50C07">
        <w:rPr>
          <w:rFonts w:ascii="標楷體" w:eastAsia="標楷體" w:hAnsi="標楷體" w:hint="eastAsia"/>
          <w:sz w:val="28"/>
          <w:szCs w:val="28"/>
        </w:rPr>
        <w:t>)</w:t>
      </w:r>
    </w:p>
    <w:p w:rsidR="00C50C07" w:rsidRDefault="00C50C07" w:rsidP="00A00DAF">
      <w:pPr>
        <w:pStyle w:val="a3"/>
        <w:spacing w:line="520" w:lineRule="exact"/>
        <w:ind w:leftChars="0" w:left="720"/>
        <w:rPr>
          <w:rFonts w:ascii="標楷體" w:eastAsia="標楷體" w:hAnsi="標楷體"/>
          <w:sz w:val="28"/>
          <w:szCs w:val="28"/>
          <w:u w:val="single"/>
        </w:rPr>
      </w:pPr>
      <w:r w:rsidRPr="00C50C07">
        <w:rPr>
          <w:rFonts w:ascii="標楷體" w:eastAsia="標楷體" w:hAnsi="標楷體" w:hint="eastAsia"/>
          <w:sz w:val="28"/>
          <w:szCs w:val="28"/>
        </w:rPr>
        <w:t>【 】</w:t>
      </w:r>
      <w:r>
        <w:rPr>
          <w:rFonts w:ascii="標楷體" w:eastAsia="標楷體" w:hAnsi="標楷體" w:hint="eastAsia"/>
          <w:sz w:val="28"/>
          <w:szCs w:val="28"/>
        </w:rPr>
        <w:t>使用機關團體(國有/台糖/原住民委員會</w:t>
      </w:r>
      <w:r w:rsidR="00F6274D">
        <w:rPr>
          <w:rFonts w:ascii="標楷體" w:eastAsia="標楷體" w:hAnsi="標楷體" w:hint="eastAsia"/>
          <w:sz w:val="28"/>
          <w:szCs w:val="28"/>
        </w:rPr>
        <w:t>/其他單位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)土地申請者，應另檢附1.</w:t>
      </w:r>
      <w:r w:rsidRPr="00C50C07">
        <w:rPr>
          <w:rFonts w:ascii="標楷體" w:eastAsia="標楷體" w:hAnsi="標楷體" w:hint="eastAsia"/>
          <w:sz w:val="28"/>
          <w:szCs w:val="28"/>
          <w:u w:val="single"/>
        </w:rPr>
        <w:t>租賃契約書影印本</w:t>
      </w:r>
      <w:r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C50C07">
        <w:rPr>
          <w:rFonts w:ascii="標楷體" w:eastAsia="標楷體" w:hAnsi="標楷體" w:hint="eastAsia"/>
          <w:sz w:val="28"/>
          <w:szCs w:val="28"/>
          <w:u w:val="single"/>
        </w:rPr>
        <w:t>承租土地所屬單位同意施設書函</w:t>
      </w:r>
    </w:p>
    <w:p w:rsidR="0019266E" w:rsidRDefault="0019266E" w:rsidP="00BC2DA9">
      <w:pPr>
        <w:pStyle w:val="a3"/>
        <w:spacing w:line="200" w:lineRule="exact"/>
        <w:ind w:leftChars="0" w:left="720"/>
        <w:rPr>
          <w:rFonts w:ascii="標楷體" w:eastAsia="標楷體" w:hAnsi="標楷體"/>
          <w:sz w:val="28"/>
          <w:szCs w:val="28"/>
          <w:u w:val="single"/>
        </w:rPr>
      </w:pPr>
    </w:p>
    <w:p w:rsidR="00C50C07" w:rsidRPr="00C50C07" w:rsidRDefault="0001635F" w:rsidP="001926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管理處</w:t>
      </w:r>
      <w:r w:rsidR="00C50C07" w:rsidRPr="00C50C07">
        <w:rPr>
          <w:rFonts w:ascii="標楷體" w:eastAsia="標楷體" w:hAnsi="標楷體" w:hint="eastAsia"/>
          <w:sz w:val="32"/>
          <w:szCs w:val="32"/>
        </w:rPr>
        <w:t>派員現場勘查及規劃</w:t>
      </w:r>
    </w:p>
    <w:p w:rsidR="00C50C07" w:rsidRPr="0001635F" w:rsidRDefault="00C50C07" w:rsidP="00A00DAF">
      <w:pPr>
        <w:pStyle w:val="a3"/>
        <w:numPr>
          <w:ilvl w:val="0"/>
          <w:numId w:val="2"/>
        </w:numPr>
        <w:spacing w:line="520" w:lineRule="exact"/>
        <w:ind w:leftChars="0" w:left="1077" w:hanging="357"/>
        <w:rPr>
          <w:rFonts w:ascii="標楷體" w:eastAsia="標楷體" w:hAnsi="標楷體"/>
          <w:color w:val="FF0000"/>
          <w:sz w:val="28"/>
          <w:szCs w:val="28"/>
        </w:rPr>
      </w:pPr>
      <w:r w:rsidRPr="0059458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現地已施設灑水設施者不予受理補助申請</w:t>
      </w:r>
      <w:r w:rsidRPr="0001635F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50C07" w:rsidRPr="0001635F" w:rsidRDefault="00C50C07" w:rsidP="00A00DAF">
      <w:pPr>
        <w:pStyle w:val="a3"/>
        <w:numPr>
          <w:ilvl w:val="0"/>
          <w:numId w:val="2"/>
        </w:numPr>
        <w:spacing w:line="520" w:lineRule="exact"/>
        <w:ind w:leftChars="0" w:left="1077" w:hanging="357"/>
        <w:rPr>
          <w:rFonts w:ascii="標楷體" w:eastAsia="標楷體" w:hAnsi="標楷體"/>
          <w:color w:val="FF0000"/>
          <w:sz w:val="28"/>
          <w:szCs w:val="28"/>
        </w:rPr>
      </w:pPr>
      <w:r w:rsidRPr="0001635F">
        <w:rPr>
          <w:rFonts w:ascii="標楷體" w:eastAsia="標楷體" w:hAnsi="標楷體" w:hint="eastAsia"/>
          <w:color w:val="FF0000"/>
          <w:sz w:val="28"/>
          <w:szCs w:val="28"/>
        </w:rPr>
        <w:t>現地不得種植檳榔。</w:t>
      </w:r>
    </w:p>
    <w:p w:rsidR="0019266E" w:rsidRPr="0001635F" w:rsidRDefault="0019266E" w:rsidP="00BC2DA9">
      <w:pPr>
        <w:pStyle w:val="a3"/>
        <w:spacing w:line="200" w:lineRule="exact"/>
        <w:ind w:leftChars="0" w:left="1077"/>
        <w:rPr>
          <w:rFonts w:ascii="標楷體" w:eastAsia="標楷體" w:hAnsi="標楷體"/>
          <w:color w:val="FF0000"/>
          <w:sz w:val="28"/>
          <w:szCs w:val="28"/>
        </w:rPr>
      </w:pPr>
    </w:p>
    <w:p w:rsidR="00C50C07" w:rsidRPr="00A00DAF" w:rsidRDefault="00C50C07" w:rsidP="00A00D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59458C">
        <w:rPr>
          <w:rFonts w:ascii="標楷體" w:eastAsia="標楷體" w:hAnsi="標楷體" w:hint="eastAsia"/>
          <w:sz w:val="32"/>
          <w:szCs w:val="32"/>
          <w:u w:val="single"/>
        </w:rPr>
        <w:t>現地勘查後</w:t>
      </w:r>
      <w:r w:rsidRPr="00A00DAF">
        <w:rPr>
          <w:rFonts w:ascii="標楷體" w:eastAsia="標楷體" w:hAnsi="標楷體" w:hint="eastAsia"/>
          <w:sz w:val="32"/>
          <w:szCs w:val="32"/>
        </w:rPr>
        <w:t>申請人自行安裝及拍照</w:t>
      </w:r>
    </w:p>
    <w:p w:rsidR="00A00DAF" w:rsidRDefault="00A00DAF" w:rsidP="00A00DAF">
      <w:pPr>
        <w:pStyle w:val="a3"/>
        <w:numPr>
          <w:ilvl w:val="0"/>
          <w:numId w:val="3"/>
        </w:numPr>
        <w:spacing w:line="520" w:lineRule="exact"/>
        <w:ind w:leftChars="0" w:left="107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自行購置材料安裝</w:t>
      </w:r>
      <w:r>
        <w:rPr>
          <w:rFonts w:ascii="新細明體" w:eastAsia="新細明體" w:hAnsi="新細明體" w:hint="eastAsia"/>
          <w:sz w:val="28"/>
          <w:szCs w:val="28"/>
        </w:rPr>
        <w:t>(</w:t>
      </w:r>
      <w:r w:rsidRPr="00A00DAF">
        <w:rPr>
          <w:rFonts w:ascii="標楷體" w:eastAsia="標楷體" w:hAnsi="標楷體" w:hint="eastAsia"/>
          <w:sz w:val="28"/>
          <w:szCs w:val="28"/>
        </w:rPr>
        <w:t>施工</w:t>
      </w:r>
      <w:r>
        <w:rPr>
          <w:rFonts w:ascii="標楷體" w:eastAsia="標楷體" w:hAnsi="標楷體" w:hint="eastAsia"/>
          <w:sz w:val="28"/>
          <w:szCs w:val="28"/>
        </w:rPr>
        <w:t>說明會後再依據開立收據或發票)</w:t>
      </w:r>
    </w:p>
    <w:p w:rsidR="00A00DAF" w:rsidRPr="0019266E" w:rsidRDefault="00A00DAF" w:rsidP="00A00DAF">
      <w:pPr>
        <w:pStyle w:val="a3"/>
        <w:numPr>
          <w:ilvl w:val="0"/>
          <w:numId w:val="3"/>
        </w:numPr>
        <w:spacing w:line="520" w:lineRule="exact"/>
        <w:ind w:leftChars="0" w:left="107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自行拍攝灑水設施/馬達/蓄水桶之</w:t>
      </w:r>
      <w:r w:rsidRPr="00A00DAF">
        <w:rPr>
          <w:rFonts w:ascii="標楷體" w:eastAsia="標楷體" w:hAnsi="標楷體" w:hint="eastAsia"/>
          <w:color w:val="FF0000"/>
          <w:sz w:val="28"/>
          <w:szCs w:val="28"/>
        </w:rPr>
        <w:t>(1)</w:t>
      </w:r>
      <w:r w:rsidRPr="00A00DA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施工前照片兩張</w:t>
      </w:r>
      <w:r w:rsidRPr="00A00DAF">
        <w:rPr>
          <w:rFonts w:ascii="標楷體" w:eastAsia="標楷體" w:hAnsi="標楷體" w:hint="eastAsia"/>
          <w:color w:val="FF0000"/>
          <w:sz w:val="28"/>
          <w:szCs w:val="28"/>
        </w:rPr>
        <w:t xml:space="preserve">  (2)</w:t>
      </w:r>
      <w:r w:rsidRPr="00A00DA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施工後照片兩張</w:t>
      </w:r>
    </w:p>
    <w:p w:rsidR="0019266E" w:rsidRPr="00A00DAF" w:rsidRDefault="0019266E" w:rsidP="00BC2DA9">
      <w:pPr>
        <w:pStyle w:val="a3"/>
        <w:spacing w:line="200" w:lineRule="exact"/>
        <w:ind w:leftChars="0" w:left="1077"/>
        <w:rPr>
          <w:rFonts w:ascii="標楷體" w:eastAsia="標楷體" w:hAnsi="標楷體"/>
          <w:sz w:val="28"/>
          <w:szCs w:val="28"/>
        </w:rPr>
      </w:pPr>
    </w:p>
    <w:p w:rsidR="00A00DAF" w:rsidRPr="00A00DAF" w:rsidRDefault="00A00DAF" w:rsidP="00D275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A00DAF">
        <w:rPr>
          <w:rFonts w:ascii="標楷體" w:eastAsia="標楷體" w:hAnsi="標楷體" w:hint="eastAsia"/>
          <w:sz w:val="32"/>
          <w:szCs w:val="32"/>
        </w:rPr>
        <w:t>施工講習及簽約</w:t>
      </w:r>
    </w:p>
    <w:p w:rsidR="00A00DAF" w:rsidRDefault="00A00DAF" w:rsidP="00A00DAF">
      <w:pPr>
        <w:pStyle w:val="a3"/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00DAF">
        <w:rPr>
          <w:rFonts w:ascii="標楷體" w:eastAsia="標楷體" w:hAnsi="標楷體" w:hint="eastAsia"/>
          <w:sz w:val="28"/>
          <w:szCs w:val="28"/>
        </w:rPr>
        <w:t>施工說明會</w:t>
      </w:r>
      <w:r>
        <w:rPr>
          <w:rFonts w:ascii="標楷體" w:eastAsia="標楷體" w:hAnsi="標楷體" w:hint="eastAsia"/>
          <w:sz w:val="28"/>
          <w:szCs w:val="28"/>
        </w:rPr>
        <w:t>時間為每年五月及</w:t>
      </w:r>
      <w:r w:rsidR="000E5447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月中旬共2批次(依申請及勘查時間先後排定),</w:t>
      </w:r>
      <w:r w:rsidR="0001635F">
        <w:rPr>
          <w:rFonts w:ascii="標楷體" w:eastAsia="標楷體" w:hAnsi="標楷體" w:hint="eastAsia"/>
          <w:sz w:val="28"/>
          <w:szCs w:val="28"/>
        </w:rPr>
        <w:t>管理處</w:t>
      </w:r>
      <w:r>
        <w:rPr>
          <w:rFonts w:ascii="標楷體" w:eastAsia="標楷體" w:hAnsi="標楷體" w:hint="eastAsia"/>
          <w:sz w:val="28"/>
          <w:szCs w:val="28"/>
        </w:rPr>
        <w:t>於施工說明會前一週寄發開會通知單。</w:t>
      </w:r>
    </w:p>
    <w:p w:rsidR="0019266E" w:rsidRDefault="0019266E" w:rsidP="00BC2DA9">
      <w:pPr>
        <w:pStyle w:val="a3"/>
        <w:spacing w:line="2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00DAF" w:rsidRPr="00D275F0" w:rsidRDefault="00A00DAF" w:rsidP="00D275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D275F0">
        <w:rPr>
          <w:rFonts w:ascii="標楷體" w:eastAsia="標楷體" w:hAnsi="標楷體" w:hint="eastAsia"/>
          <w:sz w:val="32"/>
          <w:szCs w:val="32"/>
        </w:rPr>
        <w:t>洽</w:t>
      </w:r>
      <w:proofErr w:type="gramEnd"/>
      <w:r w:rsidRPr="00D275F0">
        <w:rPr>
          <w:rFonts w:ascii="標楷體" w:eastAsia="標楷體" w:hAnsi="標楷體" w:hint="eastAsia"/>
          <w:sz w:val="32"/>
          <w:szCs w:val="32"/>
        </w:rPr>
        <w:t>收件單位繳交報驗資料</w:t>
      </w:r>
    </w:p>
    <w:p w:rsidR="00D275F0" w:rsidRPr="00D275F0" w:rsidRDefault="00D275F0" w:rsidP="00D275F0">
      <w:pPr>
        <w:pStyle w:val="a3"/>
        <w:numPr>
          <w:ilvl w:val="0"/>
          <w:numId w:val="4"/>
        </w:numPr>
        <w:spacing w:line="520" w:lineRule="exact"/>
        <w:ind w:leftChars="0" w:left="1077" w:hanging="357"/>
        <w:rPr>
          <w:rFonts w:ascii="標楷體" w:eastAsia="標楷體" w:hAnsi="標楷體"/>
          <w:sz w:val="28"/>
          <w:szCs w:val="28"/>
        </w:rPr>
      </w:pPr>
      <w:r w:rsidRPr="00D275F0">
        <w:rPr>
          <w:rFonts w:ascii="標楷體" w:eastAsia="標楷體" w:hAnsi="標楷體" w:hint="eastAsia"/>
          <w:sz w:val="28"/>
          <w:szCs w:val="28"/>
        </w:rPr>
        <w:t>施工前後照片各2張</w:t>
      </w:r>
    </w:p>
    <w:p w:rsidR="00D275F0" w:rsidRDefault="00D275F0" w:rsidP="00D275F0">
      <w:pPr>
        <w:pStyle w:val="a3"/>
        <w:numPr>
          <w:ilvl w:val="0"/>
          <w:numId w:val="4"/>
        </w:numPr>
        <w:spacing w:line="520" w:lineRule="exact"/>
        <w:ind w:leftChars="0" w:left="1077" w:hanging="357"/>
        <w:rPr>
          <w:rFonts w:ascii="標楷體" w:eastAsia="標楷體" w:hAnsi="標楷體"/>
          <w:sz w:val="28"/>
          <w:szCs w:val="28"/>
        </w:rPr>
      </w:pPr>
      <w:r w:rsidRPr="00D275F0">
        <w:rPr>
          <w:rFonts w:ascii="標楷體" w:eastAsia="標楷體" w:hAnsi="標楷體" w:hint="eastAsia"/>
          <w:sz w:val="28"/>
          <w:szCs w:val="28"/>
        </w:rPr>
        <w:t>收據或發票(書寫水電材料乙式/馬達/蓄水桶)</w:t>
      </w:r>
    </w:p>
    <w:p w:rsidR="00D275F0" w:rsidRDefault="00D275F0" w:rsidP="00D275F0">
      <w:pPr>
        <w:pStyle w:val="a3"/>
        <w:numPr>
          <w:ilvl w:val="0"/>
          <w:numId w:val="4"/>
        </w:numPr>
        <w:spacing w:line="520" w:lineRule="exact"/>
        <w:ind w:leftChars="0" w:left="107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申請人存摺影本</w:t>
      </w:r>
    </w:p>
    <w:p w:rsidR="0019266E" w:rsidRDefault="0019266E" w:rsidP="00BC2DA9">
      <w:pPr>
        <w:pStyle w:val="a3"/>
        <w:spacing w:line="200" w:lineRule="exact"/>
        <w:ind w:leftChars="0" w:left="1077"/>
        <w:rPr>
          <w:rFonts w:ascii="標楷體" w:eastAsia="標楷體" w:hAnsi="標楷體"/>
          <w:sz w:val="28"/>
          <w:szCs w:val="28"/>
        </w:rPr>
      </w:pPr>
    </w:p>
    <w:p w:rsidR="00D275F0" w:rsidRPr="007E343F" w:rsidRDefault="00D275F0" w:rsidP="00D275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新細明體" w:eastAsia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現地系統測試完成後</w:t>
      </w:r>
      <w:r w:rsidR="00BC2DA9">
        <w:rPr>
          <w:rFonts w:ascii="標楷體" w:eastAsia="標楷體" w:hAnsi="標楷體" w:hint="eastAsia"/>
          <w:sz w:val="32"/>
          <w:szCs w:val="32"/>
        </w:rPr>
        <w:t>報請農</w:t>
      </w:r>
      <w:r w:rsidR="000E5447">
        <w:rPr>
          <w:rFonts w:ascii="標楷體" w:eastAsia="標楷體" w:hAnsi="標楷體" w:hint="eastAsia"/>
          <w:sz w:val="32"/>
          <w:szCs w:val="32"/>
        </w:rPr>
        <w:t>水署</w:t>
      </w:r>
      <w:r w:rsidR="00BC2DA9">
        <w:rPr>
          <w:rFonts w:ascii="標楷體" w:eastAsia="標楷體" w:hAnsi="標楷體" w:hint="eastAsia"/>
          <w:sz w:val="32"/>
          <w:szCs w:val="32"/>
        </w:rPr>
        <w:t>同意後隨即辦理</w:t>
      </w:r>
      <w:r>
        <w:rPr>
          <w:rFonts w:ascii="標楷體" w:eastAsia="標楷體" w:hAnsi="標楷體" w:hint="eastAsia"/>
          <w:sz w:val="32"/>
          <w:szCs w:val="32"/>
        </w:rPr>
        <w:t>匯款</w:t>
      </w:r>
      <w:r w:rsidR="00BC2DA9">
        <w:rPr>
          <w:rFonts w:ascii="標楷體" w:eastAsia="標楷體" w:hAnsi="標楷體" w:hint="eastAsia"/>
          <w:sz w:val="32"/>
          <w:szCs w:val="32"/>
        </w:rPr>
        <w:t>手續</w:t>
      </w:r>
      <w:r w:rsidR="00BC2DA9" w:rsidRPr="007E343F">
        <w:rPr>
          <w:rFonts w:ascii="標楷體" w:eastAsia="標楷體" w:hAnsi="標楷體" w:hint="eastAsia"/>
          <w:szCs w:val="24"/>
        </w:rPr>
        <w:t>(概約45個工作天</w:t>
      </w:r>
      <w:r w:rsidRPr="007E343F">
        <w:rPr>
          <w:rFonts w:ascii="標楷體" w:eastAsia="標楷體" w:hAnsi="標楷體" w:hint="eastAsia"/>
          <w:szCs w:val="24"/>
        </w:rPr>
        <w:t>。</w:t>
      </w:r>
      <w:r w:rsidR="00BC2DA9" w:rsidRPr="007E343F">
        <w:rPr>
          <w:rFonts w:ascii="標楷體" w:eastAsia="標楷體" w:hAnsi="標楷體" w:hint="eastAsia"/>
          <w:szCs w:val="24"/>
        </w:rPr>
        <w:t>)</w:t>
      </w:r>
    </w:p>
    <w:sectPr w:rsidR="00D275F0" w:rsidRPr="007E343F" w:rsidSect="007E343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B82" w:rsidRDefault="00156B82" w:rsidP="0001635F">
      <w:r>
        <w:separator/>
      </w:r>
    </w:p>
  </w:endnote>
  <w:endnote w:type="continuationSeparator" w:id="0">
    <w:p w:rsidR="00156B82" w:rsidRDefault="00156B82" w:rsidP="0001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B82" w:rsidRDefault="00156B82" w:rsidP="0001635F">
      <w:r>
        <w:separator/>
      </w:r>
    </w:p>
  </w:footnote>
  <w:footnote w:type="continuationSeparator" w:id="0">
    <w:p w:rsidR="00156B82" w:rsidRDefault="00156B82" w:rsidP="0001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F3E"/>
    <w:multiLevelType w:val="hybridMultilevel"/>
    <w:tmpl w:val="B268F632"/>
    <w:lvl w:ilvl="0" w:tplc="B838E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D941F1"/>
    <w:multiLevelType w:val="hybridMultilevel"/>
    <w:tmpl w:val="791EE9A0"/>
    <w:lvl w:ilvl="0" w:tplc="1FAC5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AF74676"/>
    <w:multiLevelType w:val="hybridMultilevel"/>
    <w:tmpl w:val="F47A7BD6"/>
    <w:lvl w:ilvl="0" w:tplc="9EAA7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A09192E"/>
    <w:multiLevelType w:val="hybridMultilevel"/>
    <w:tmpl w:val="71649F40"/>
    <w:lvl w:ilvl="0" w:tplc="F49C8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24F"/>
    <w:rsid w:val="0001635F"/>
    <w:rsid w:val="000E5447"/>
    <w:rsid w:val="00156B82"/>
    <w:rsid w:val="0019266E"/>
    <w:rsid w:val="001B61BE"/>
    <w:rsid w:val="0050024F"/>
    <w:rsid w:val="0059458C"/>
    <w:rsid w:val="007E343F"/>
    <w:rsid w:val="00882FD8"/>
    <w:rsid w:val="00A00DAF"/>
    <w:rsid w:val="00AE509D"/>
    <w:rsid w:val="00BC2DA9"/>
    <w:rsid w:val="00C50C07"/>
    <w:rsid w:val="00CE3EA9"/>
    <w:rsid w:val="00D275F0"/>
    <w:rsid w:val="00F6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D4F3D"/>
  <w15:docId w15:val="{BD9CC97B-A6F5-4CCB-B283-A52ACADA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2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1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63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63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楊慧芬</dc:creator>
  <cp:lastModifiedBy>楊慧芬</cp:lastModifiedBy>
  <cp:revision>9</cp:revision>
  <cp:lastPrinted>2021-04-14T00:33:00Z</cp:lastPrinted>
  <dcterms:created xsi:type="dcterms:W3CDTF">2020-07-29T05:57:00Z</dcterms:created>
  <dcterms:modified xsi:type="dcterms:W3CDTF">2023-07-31T01:47:00Z</dcterms:modified>
</cp:coreProperties>
</file>